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8" w:type="dxa"/>
        <w:tblLook w:val="04A0"/>
      </w:tblPr>
      <w:tblGrid>
        <w:gridCol w:w="5319"/>
        <w:gridCol w:w="5319"/>
      </w:tblGrid>
      <w:tr w:rsidR="001B1C0D" w:rsidRPr="001B1C0D" w:rsidTr="001B1C0D">
        <w:trPr>
          <w:trHeight w:val="985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Pr="001B1C0D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+ 1) + 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+ 20)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2.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Pr="001B1C0D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15) + (8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8)</w:t>
            </w:r>
          </w:p>
        </w:tc>
      </w:tr>
      <w:tr w:rsidR="001B1C0D" w:rsidRPr="001B1C0D" w:rsidTr="001B1C0D">
        <w:trPr>
          <w:trHeight w:val="985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3.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+ 10) + (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4.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9) + 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4)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5.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+ 1) + 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+ 16)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6.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+ 9) + 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+ 9)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7.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7) + (6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8.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+ 16) + (6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9.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+ 55) + (3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+ 8)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10.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+ 1) + 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+ 20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5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</w:tr>
      <w:tr w:rsidR="001B1C0D" w:rsidRPr="001B1C0D" w:rsidTr="001B1C0D">
        <w:trPr>
          <w:trHeight w:val="985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11.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+ 1)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+ 20)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12.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9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6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12)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9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6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13.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+ 10)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14.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8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34)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8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+ 70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42)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15.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+ 2)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+ 99)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16.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+ 28)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+ 9)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17.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(6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11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18.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6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7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+ 16)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6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+ 25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7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10)</w:t>
            </w:r>
          </w:p>
        </w:tc>
      </w:tr>
      <w:tr w:rsidR="001B1C0D" w:rsidRPr="001B1C0D" w:rsidTr="001B1C0D">
        <w:trPr>
          <w:trHeight w:val="1083"/>
        </w:trPr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19.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+ 65)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(11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  <w:tc>
          <w:tcPr>
            <w:tcW w:w="5319" w:type="dxa"/>
          </w:tcPr>
          <w:p w:rsidR="001B1C0D" w:rsidRPr="001B1C0D" w:rsidRDefault="001B1C0D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20.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5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+ 1)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3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5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</w:tr>
      <w:tr w:rsidR="001B1C0D" w:rsidRPr="001B1C0D" w:rsidTr="00FA37B9">
        <w:trPr>
          <w:trHeight w:val="985"/>
        </w:trPr>
        <w:tc>
          <w:tcPr>
            <w:tcW w:w="10638" w:type="dxa"/>
            <w:gridSpan w:val="2"/>
          </w:tcPr>
          <w:p w:rsidR="001B1C0D" w:rsidRPr="001B1C0D" w:rsidRDefault="001B1C0D" w:rsidP="005B7D5C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21.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Simplify (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="00CF361A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+ 2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 + (4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xy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+ 7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3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xy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</w:tr>
      <w:tr w:rsidR="001B1C0D" w:rsidRPr="001B1C0D" w:rsidTr="0036271D">
        <w:trPr>
          <w:trHeight w:val="985"/>
        </w:trPr>
        <w:tc>
          <w:tcPr>
            <w:tcW w:w="10638" w:type="dxa"/>
            <w:gridSpan w:val="2"/>
          </w:tcPr>
          <w:p w:rsidR="001B1C0D" w:rsidRPr="001B1C0D" w:rsidRDefault="001B1C0D" w:rsidP="005B7D5C">
            <w:pPr>
              <w:rPr>
                <w:rFonts w:ascii="Cambria Math" w:hAnsi="Cambria Math"/>
                <w:sz w:val="28"/>
                <w:szCs w:val="28"/>
              </w:rPr>
            </w:pPr>
            <w:r w:rsidRPr="001B1C0D">
              <w:rPr>
                <w:rFonts w:ascii="Cambria Math" w:hAnsi="Cambria Math" w:cs="Arial"/>
                <w:b/>
                <w:bCs/>
                <w:sz w:val="28"/>
                <w:szCs w:val="28"/>
              </w:rPr>
              <w:t xml:space="preserve">22.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Simplify (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+ 10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+ 11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)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(8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55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 xml:space="preserve">xy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4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 + (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>–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8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y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11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</w:t>
            </w:r>
            <w:r w:rsidR="00CF361A">
              <w:rPr>
                <w:rFonts w:ascii="Cambria Math" w:hAnsi="Cambria Math" w:cs="Arial"/>
                <w:sz w:val="28"/>
                <w:szCs w:val="28"/>
                <w:vertAlign w:val="superscript"/>
              </w:rPr>
              <w:t>2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 xml:space="preserve"> </w:t>
            </w:r>
            <w:r w:rsidRPr="001B1C0D">
              <w:rPr>
                <w:rFonts w:ascii="Cambria Math" w:hAnsi="Cambria Math" w:cs="Helvetica"/>
                <w:sz w:val="28"/>
                <w:szCs w:val="28"/>
              </w:rPr>
              <w:t xml:space="preserve">– 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9</w:t>
            </w:r>
            <w:r w:rsidRPr="001B1C0D">
              <w:rPr>
                <w:rFonts w:ascii="Cambria Math" w:hAnsi="Cambria Math" w:cs="Arial"/>
                <w:i/>
                <w:iCs/>
                <w:sz w:val="28"/>
                <w:szCs w:val="28"/>
              </w:rPr>
              <w:t>xy</w:t>
            </w:r>
            <w:r w:rsidRPr="001B1C0D">
              <w:rPr>
                <w:rFonts w:ascii="Cambria Math" w:hAnsi="Cambria Math" w:cs="Arial"/>
                <w:sz w:val="28"/>
                <w:szCs w:val="28"/>
              </w:rPr>
              <w:t>)</w:t>
            </w:r>
          </w:p>
        </w:tc>
      </w:tr>
    </w:tbl>
    <w:p w:rsidR="00BE30EF" w:rsidRDefault="00BE30EF"/>
    <w:sectPr w:rsidR="00BE30EF" w:rsidSect="001B1C0D">
      <w:headerReference w:type="first" r:id="rId6"/>
      <w:pgSz w:w="12240" w:h="15840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C0D" w:rsidRDefault="001B1C0D" w:rsidP="001B1C0D">
      <w:pPr>
        <w:spacing w:after="0" w:line="240" w:lineRule="auto"/>
      </w:pPr>
      <w:r>
        <w:separator/>
      </w:r>
    </w:p>
  </w:endnote>
  <w:endnote w:type="continuationSeparator" w:id="0">
    <w:p w:rsidR="001B1C0D" w:rsidRDefault="001B1C0D" w:rsidP="001B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C0D" w:rsidRDefault="001B1C0D" w:rsidP="001B1C0D">
      <w:pPr>
        <w:spacing w:after="0" w:line="240" w:lineRule="auto"/>
      </w:pPr>
      <w:r>
        <w:separator/>
      </w:r>
    </w:p>
  </w:footnote>
  <w:footnote w:type="continuationSeparator" w:id="0">
    <w:p w:rsidR="001B1C0D" w:rsidRDefault="001B1C0D" w:rsidP="001B1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C0D" w:rsidRPr="001B1C0D" w:rsidRDefault="001B1C0D">
    <w:pPr>
      <w:pStyle w:val="Header"/>
      <w:rPr>
        <w:sz w:val="24"/>
        <w:szCs w:val="24"/>
      </w:rPr>
    </w:pPr>
    <w:r w:rsidRPr="001B1C0D">
      <w:rPr>
        <w:sz w:val="24"/>
        <w:szCs w:val="24"/>
      </w:rPr>
      <w:t>Algebra 2</w:t>
    </w:r>
    <w:r w:rsidRPr="001B1C0D">
      <w:rPr>
        <w:sz w:val="24"/>
        <w:szCs w:val="24"/>
      </w:rPr>
      <w:tab/>
    </w:r>
    <w:r w:rsidRPr="001B1C0D">
      <w:rPr>
        <w:sz w:val="24"/>
        <w:szCs w:val="24"/>
      </w:rPr>
      <w:tab/>
      <w:t>Name</w:t>
    </w:r>
    <w:proofErr w:type="gramStart"/>
    <w:r w:rsidRPr="001B1C0D">
      <w:rPr>
        <w:sz w:val="24"/>
        <w:szCs w:val="24"/>
      </w:rPr>
      <w:t>:_</w:t>
    </w:r>
    <w:proofErr w:type="gramEnd"/>
    <w:r w:rsidRPr="001B1C0D">
      <w:rPr>
        <w:sz w:val="24"/>
        <w:szCs w:val="24"/>
      </w:rPr>
      <w:t>_______________</w:t>
    </w:r>
  </w:p>
  <w:p w:rsidR="001B1C0D" w:rsidRPr="001B1C0D" w:rsidRDefault="001B1C0D">
    <w:pPr>
      <w:pStyle w:val="Header"/>
      <w:rPr>
        <w:sz w:val="24"/>
        <w:szCs w:val="24"/>
      </w:rPr>
    </w:pPr>
    <w:r w:rsidRPr="001B1C0D">
      <w:rPr>
        <w:sz w:val="24"/>
        <w:szCs w:val="24"/>
      </w:rPr>
      <w:t>Adding and Subtracting Polynomials</w:t>
    </w:r>
    <w:r w:rsidRPr="001B1C0D">
      <w:rPr>
        <w:sz w:val="24"/>
        <w:szCs w:val="24"/>
      </w:rPr>
      <w:tab/>
    </w:r>
    <w:r w:rsidRPr="001B1C0D">
      <w:rPr>
        <w:sz w:val="24"/>
        <w:szCs w:val="24"/>
      </w:rPr>
      <w:tab/>
      <w:t>Date</w:t>
    </w:r>
    <w:proofErr w:type="gramStart"/>
    <w:r w:rsidRPr="001B1C0D">
      <w:rPr>
        <w:sz w:val="24"/>
        <w:szCs w:val="24"/>
      </w:rPr>
      <w:t>:_</w:t>
    </w:r>
    <w:proofErr w:type="gramEnd"/>
    <w:r w:rsidRPr="001B1C0D">
      <w:rPr>
        <w:sz w:val="24"/>
        <w:szCs w:val="24"/>
      </w:rPr>
      <w:t>________________</w:t>
    </w:r>
  </w:p>
  <w:p w:rsidR="001B1C0D" w:rsidRPr="001B1C0D" w:rsidRDefault="001B1C0D">
    <w:pPr>
      <w:pStyle w:val="Header"/>
      <w:rPr>
        <w:sz w:val="24"/>
        <w:szCs w:val="24"/>
      </w:rPr>
    </w:pPr>
  </w:p>
  <w:p w:rsidR="001B1C0D" w:rsidRPr="001B1C0D" w:rsidRDefault="001B1C0D">
    <w:pPr>
      <w:pStyle w:val="Header"/>
      <w:rPr>
        <w:b/>
        <w:sz w:val="24"/>
        <w:szCs w:val="24"/>
      </w:rPr>
    </w:pPr>
    <w:r w:rsidRPr="001B1C0D">
      <w:rPr>
        <w:b/>
        <w:sz w:val="24"/>
        <w:szCs w:val="24"/>
      </w:rPr>
      <w:t>Add or subtract the following polynomials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C0D"/>
    <w:rsid w:val="001B1C0D"/>
    <w:rsid w:val="00BE30EF"/>
    <w:rsid w:val="00CF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0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1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B1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1C0D"/>
  </w:style>
  <w:style w:type="paragraph" w:styleId="Footer">
    <w:name w:val="footer"/>
    <w:basedOn w:val="Normal"/>
    <w:link w:val="FooterChar"/>
    <w:uiPriority w:val="99"/>
    <w:semiHidden/>
    <w:unhideWhenUsed/>
    <w:rsid w:val="001B1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2012-03-14T23:47:00Z</dcterms:created>
  <dcterms:modified xsi:type="dcterms:W3CDTF">2012-03-15T00:02:00Z</dcterms:modified>
</cp:coreProperties>
</file>